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326" w:rsidRDefault="008D3326"/>
    <w:p w:rsidR="008D3326" w:rsidRDefault="008D3326"/>
    <w:p w:rsidR="008D3326" w:rsidRDefault="008D3326">
      <w:bookmarkStart w:id="0" w:name="_GoBack"/>
      <w:bookmarkEnd w:id="0"/>
    </w:p>
    <w:p w:rsidR="008D3326" w:rsidRDefault="00A345F5">
      <w:r w:rsidRPr="00A345F5">
        <w:rPr>
          <w:noProof/>
        </w:rPr>
        <w:drawing>
          <wp:inline distT="0" distB="0" distL="0" distR="0">
            <wp:extent cx="5940425" cy="6780778"/>
            <wp:effectExtent l="0" t="0" r="3175" b="1270"/>
            <wp:docPr id="1" name="Рисунок 1" descr="C:\Users\user\Downloads\2022-02-10_01-25-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2022-02-10_01-25-5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780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3326" w:rsidRDefault="008D3326"/>
    <w:p w:rsidR="008D3326" w:rsidRDefault="008D3326"/>
    <w:p w:rsidR="008D3326" w:rsidRDefault="008D3326"/>
    <w:p w:rsidR="008D3326" w:rsidRDefault="008D3326"/>
    <w:p w:rsidR="008D3326" w:rsidRDefault="008D3326"/>
    <w:p w:rsidR="008D3326" w:rsidRDefault="00F74E82">
      <w:r>
        <w:t>1.</w:t>
      </w:r>
      <w:r w:rsidR="008D3326">
        <w:t xml:space="preserve">Настоящее </w:t>
      </w:r>
      <w:r>
        <w:t>положение разработано</w:t>
      </w:r>
      <w:r w:rsidR="008D3326">
        <w:t xml:space="preserve"> в соответствии с Федеральным законом от 29.12.2012 №273 «Об образовании в Российской Федерации», Федеральным законом от 24.07.1998 « 124-ФЗ «Об основных гарантиях прав ребенка в Российской Федерации», Федеральным законом от 17.07.1999 № 178 ФЗ «О</w:t>
      </w:r>
      <w:r>
        <w:t xml:space="preserve"> </w:t>
      </w:r>
      <w:r w:rsidR="008D3326">
        <w:t>государственной социальной помощи», «Рекомендациями по организации питания обучающихся общеобразовательных организаций МР 2.4. 0179-20», утвержденными Руководителем Федеральной службы по надзору в сфере защиты прав потребителей и благополучия человека, Главным государственным санитарным врачом РФ 18.05.2020, Законом Республики Бурятия от 13.12.2013 № 340-</w:t>
      </w:r>
      <w:r w:rsidR="008D3326">
        <w:rPr>
          <w:lang w:val="en-US"/>
        </w:rPr>
        <w:t>V</w:t>
      </w:r>
      <w:r w:rsidR="008D3326">
        <w:t xml:space="preserve"> </w:t>
      </w:r>
      <w:r>
        <w:t>«Об образовании в Республике Бурятия, постановлением Правительства Республики Бурятия от 27.06.2016 №334 «О порядке предоставления  и расходования субсидий из республиканского бюджета бюджетам муниципальных районов (городских округов) в Республике Бурятия на организацию горячего питания детей, обучающихся  в муниципальных образовательных организациях Республики Бурятия от 29.01.2016 г. №113, постановлением Правительства Республики Бурятия от 09.04.20202 №185 «О внесении изменений в отдельные постановления Правительства Республики Бурятия»</w:t>
      </w:r>
    </w:p>
    <w:p w:rsidR="00F74E82" w:rsidRPr="00CB7E09" w:rsidRDefault="00F74E82">
      <w:pPr>
        <w:rPr>
          <w:sz w:val="32"/>
          <w:szCs w:val="32"/>
        </w:rPr>
      </w:pPr>
      <w:r w:rsidRPr="00CB7E09">
        <w:rPr>
          <w:sz w:val="32"/>
          <w:szCs w:val="32"/>
        </w:rPr>
        <w:t>2. Общие принципы обеспечения питанием</w:t>
      </w:r>
    </w:p>
    <w:p w:rsidR="00F74E82" w:rsidRDefault="00C3342E">
      <w:r>
        <w:t>2.1.</w:t>
      </w:r>
      <w:r w:rsidR="00F74E82">
        <w:t>В соответствии с Федеральным законом РФ от 05.04.2013 №44-ФЗ «О контрактной системе закупок товаров, работ, услуг для обеспечения государственных и муниципальных нужд», организация питания может осуществляться любым юридическим лицом, независимо от организационно-правовой формы или предпринимателем без образования юридического лица (индивидуальным предпринимателем), образовательной организацией, организациями общественного питания</w:t>
      </w:r>
      <w:r>
        <w:t>.</w:t>
      </w:r>
    </w:p>
    <w:p w:rsidR="00C3342E" w:rsidRPr="008D3326" w:rsidRDefault="00C3342E" w:rsidP="00C3342E">
      <w:r>
        <w:t>2.2. Образовательные организации в своей деятельности по вопросу питания взаимодействуют с Местной администрацией МО «</w:t>
      </w:r>
      <w:proofErr w:type="spellStart"/>
      <w:r>
        <w:t>Баунтовский</w:t>
      </w:r>
      <w:proofErr w:type="spellEnd"/>
      <w:r>
        <w:t xml:space="preserve"> эвенкийский район», Администрациями сельских поселений, Управлением Образования местной администрации МО «</w:t>
      </w:r>
      <w:proofErr w:type="spellStart"/>
      <w:r>
        <w:t>Баунтовский</w:t>
      </w:r>
      <w:proofErr w:type="spellEnd"/>
      <w:r>
        <w:t xml:space="preserve"> эвенкийский район»</w:t>
      </w:r>
    </w:p>
    <w:p w:rsidR="00C3342E" w:rsidRDefault="00C3342E">
      <w:r>
        <w:t>2.3. Образовательные организации в своей деятельности по вопросу питания учащихся возлагается на руководителя образовательной организации.</w:t>
      </w:r>
    </w:p>
    <w:p w:rsidR="00C3342E" w:rsidRDefault="00C3342E">
      <w:r>
        <w:t>2.4. Предприятия, оказывающие услуги питания в образовательных организациях несут ответственность за качество и безопасность питания обучающихся.</w:t>
      </w:r>
    </w:p>
    <w:p w:rsidR="00C3342E" w:rsidRPr="00CB7E09" w:rsidRDefault="00C3342E">
      <w:pPr>
        <w:rPr>
          <w:sz w:val="32"/>
          <w:szCs w:val="32"/>
        </w:rPr>
      </w:pPr>
      <w:r w:rsidRPr="00CB7E09">
        <w:rPr>
          <w:sz w:val="32"/>
          <w:szCs w:val="32"/>
        </w:rPr>
        <w:t>3.Финансирование расходов на организацию питания.</w:t>
      </w:r>
    </w:p>
    <w:p w:rsidR="00C3342E" w:rsidRDefault="00C3342E">
      <w:r>
        <w:t>3.1 Финансирование расходов на организацию питания обучающихся в образовательных учреждениях осуществляется:</w:t>
      </w:r>
    </w:p>
    <w:p w:rsidR="00C3342E" w:rsidRDefault="00C3342E">
      <w:r>
        <w:t>-за счет средств федерального, республиканского и местного бюджета для обеспечения бесплатным питанием учащихся 1-4 классов.</w:t>
      </w:r>
    </w:p>
    <w:p w:rsidR="00C3342E" w:rsidRDefault="00C3342E">
      <w:r>
        <w:t xml:space="preserve">-за счет средств бюджета Республики Бурятия, средств местного бюджета для </w:t>
      </w:r>
      <w:proofErr w:type="gramStart"/>
      <w:r>
        <w:t>обеспечения  питанием</w:t>
      </w:r>
      <w:proofErr w:type="gramEnd"/>
      <w:r>
        <w:t xml:space="preserve"> учащихся 5-11 классов.</w:t>
      </w:r>
    </w:p>
    <w:p w:rsidR="00C3342E" w:rsidRDefault="00C3342E">
      <w:r>
        <w:t>-за счет средств родителей.</w:t>
      </w:r>
    </w:p>
    <w:p w:rsidR="00C3342E" w:rsidRDefault="00C3342E">
      <w:r>
        <w:lastRenderedPageBreak/>
        <w:t>3.2. Субсидии в период приостановления посещения обучающимися общеобразова</w:t>
      </w:r>
      <w:r w:rsidR="006D2D5D">
        <w:t>тельных организаций по санитарн</w:t>
      </w:r>
      <w:r>
        <w:t xml:space="preserve">о-эпидемиологическим основаниям в связи с распространением новой </w:t>
      </w:r>
      <w:proofErr w:type="spellStart"/>
      <w:r>
        <w:t>коронавирусной</w:t>
      </w:r>
      <w:proofErr w:type="spellEnd"/>
      <w:r>
        <w:t xml:space="preserve"> инфекции (</w:t>
      </w:r>
      <w:r>
        <w:rPr>
          <w:lang w:val="en-US"/>
        </w:rPr>
        <w:t>COVID</w:t>
      </w:r>
      <w:r w:rsidRPr="00C3342E">
        <w:t>-19</w:t>
      </w:r>
      <w:r>
        <w:t>), установленные нормативными правовыми актами Главы Республики Бурятия могут направляться муниципальными образо</w:t>
      </w:r>
      <w:r w:rsidR="006D2D5D">
        <w:t>в</w:t>
      </w:r>
      <w:r>
        <w:t>ательными организациями на предоставление обучающимся,</w:t>
      </w:r>
      <w:r w:rsidR="006D2D5D">
        <w:t xml:space="preserve"> которые обеспечиваются питанием за счет средств республиканского и местного бюджетов, наборов продуктов питания в виде сухого пайка.</w:t>
      </w:r>
    </w:p>
    <w:p w:rsidR="006D2D5D" w:rsidRDefault="006D2D5D" w:rsidP="006D2D5D">
      <w:r>
        <w:t xml:space="preserve">Ассортимент пищевых продуктов, включаемых в сухой паек определяется общеобразовательной организацией в соответствии с требованиями, </w:t>
      </w:r>
      <w:proofErr w:type="gramStart"/>
      <w:r>
        <w:t xml:space="preserve">установленными  </w:t>
      </w:r>
      <w:r w:rsidRPr="006D2D5D">
        <w:t>СанПиН</w:t>
      </w:r>
      <w:proofErr w:type="gramEnd"/>
      <w:r w:rsidRPr="006D2D5D">
        <w:t xml:space="preserve"> 2.3/2.4.3590-20 «Санитарно-эпидемиологические требования к организации общественного питания населения».</w:t>
      </w:r>
      <w:r>
        <w:t xml:space="preserve"> Рекомендуемый перечень продуктов сухого пайка для организации питания обучающихся определяется Министерством образования и науки Республики Бурятия и направляется на согласование в Территориальный орган</w:t>
      </w:r>
      <w:r w:rsidR="00AC6E20">
        <w:t xml:space="preserve"> Федеральной службы по надзору в сфере защиты прав потребителей и благополучия человека по Республике Бурятия в течение двух рабочих дней с даты приостановления посещения обучающимися образовательных организаций по санитарно-эпидемиологическим основаниям в связи с распространением  новой </w:t>
      </w:r>
      <w:proofErr w:type="spellStart"/>
      <w:r w:rsidR="00AC6E20">
        <w:t>коронавирусной</w:t>
      </w:r>
      <w:proofErr w:type="spellEnd"/>
      <w:r w:rsidR="00AC6E20">
        <w:t xml:space="preserve"> инфекции (</w:t>
      </w:r>
      <w:r w:rsidR="00AC6E20">
        <w:rPr>
          <w:lang w:val="en-US"/>
        </w:rPr>
        <w:t>CJVID</w:t>
      </w:r>
      <w:r w:rsidR="00AC6E20" w:rsidRPr="00AC6E20">
        <w:t>-19)</w:t>
      </w:r>
      <w:r w:rsidR="00AC6E20">
        <w:t>.</w:t>
      </w:r>
    </w:p>
    <w:p w:rsidR="00AC6E20" w:rsidRDefault="00AC6E20" w:rsidP="006D2D5D">
      <w:r>
        <w:t>Согласованный перечень продуктов не позднее следующего рабочего дня со дня согласования направляется в органы местного самоуправления для организации работы общеобразовательных организаций по обеспечению питанием.</w:t>
      </w:r>
    </w:p>
    <w:p w:rsidR="00AC6E20" w:rsidRDefault="00AC6E20" w:rsidP="006D2D5D">
      <w:r>
        <w:t>Обеспечение обучающихся наборами продуктов питания осуществляется в пределах лимитов ассигнований, предусмотренных законом о республиканском бюджете на текущий финансовый год.</w:t>
      </w:r>
    </w:p>
    <w:p w:rsidR="00AC6E20" w:rsidRDefault="00AC6E20" w:rsidP="006D2D5D">
      <w:r>
        <w:t>Порядок формирования, график выдачи, доставка продуктов питания определяется муниципальными образовательными организациями самостоятельно.</w:t>
      </w:r>
    </w:p>
    <w:p w:rsidR="00AC6E20" w:rsidRDefault="00AC6E20" w:rsidP="006D2D5D">
      <w:r>
        <w:t>Замена сухого пайка на денежную компенсацию не производится.</w:t>
      </w:r>
    </w:p>
    <w:p w:rsidR="00AC6E20" w:rsidRDefault="00667C05" w:rsidP="00667C05">
      <w:r>
        <w:t>3.2 В соответствии с «Р</w:t>
      </w:r>
      <w:r w:rsidR="00AC6E20">
        <w:t>екомендациями по организации питания обучающихся общеобразовательных организаций МР 2.4. 0179-20»</w:t>
      </w:r>
      <w:r>
        <w:t>, утвержденными Руководителем Федеральной службы по надзору в сфере прав потребителей и благополучия человека, Главным санитарным врачом РФ 10.05.2020, учащиеся, обучающиеся в первую смену, обеспечиваются завтраком, обучающиеся во вторую смену обедом. При обучении детей в одну смену необходимо организовать двухразовое питание в соответствии с требованиями СанПиН 2.3/2.4.3590-20.</w:t>
      </w:r>
    </w:p>
    <w:p w:rsidR="00667C05" w:rsidRDefault="00667C05" w:rsidP="00667C05">
      <w:r>
        <w:t>3.3. Субсидии на организацию питания учащихся носят целевой характер и не могут быть использованы на другие нужды.</w:t>
      </w:r>
    </w:p>
    <w:p w:rsidR="00667C05" w:rsidRDefault="00667C05" w:rsidP="00667C05">
      <w:r>
        <w:t>3.4. Оплата за питание производится родителями (законными представителями) ежемесячно на расчетный счет школы.</w:t>
      </w:r>
    </w:p>
    <w:p w:rsidR="00667C05" w:rsidRDefault="00667C05" w:rsidP="00667C05">
      <w:r>
        <w:t>3.5. В случае непосещения учащимся занятий без уважительной причины и при не уведомлении о предстоящем непосещении родительская плата взымается за питание за пропущенный день не пересчитывается и взимается полностью.</w:t>
      </w:r>
    </w:p>
    <w:p w:rsidR="00667C05" w:rsidRDefault="00667C05" w:rsidP="00667C05">
      <w:r>
        <w:lastRenderedPageBreak/>
        <w:t>Классный руководитель должен оперативно в течение дня выяснить причины отсутствия учащегося и учесть наличие ребенка либо его отсутствие при формировании заявки на питание на следующий день.</w:t>
      </w:r>
    </w:p>
    <w:p w:rsidR="00667C05" w:rsidRDefault="00667C05" w:rsidP="00667C05">
      <w:r>
        <w:t>3.6. В случае отсутств</w:t>
      </w:r>
      <w:r w:rsidR="004A3EEF">
        <w:t xml:space="preserve">ия </w:t>
      </w:r>
      <w:r>
        <w:t>учащегося в образовательной организации по уважительной причине производится перерасчет родительских средств на питание и переносится на очередной календарный месяц.</w:t>
      </w:r>
    </w:p>
    <w:p w:rsidR="00B31FAD" w:rsidRPr="00CB7E09" w:rsidRDefault="00B31FAD" w:rsidP="00667C05">
      <w:pPr>
        <w:rPr>
          <w:sz w:val="32"/>
          <w:szCs w:val="32"/>
        </w:rPr>
      </w:pPr>
      <w:r w:rsidRPr="00CB7E09">
        <w:rPr>
          <w:sz w:val="32"/>
          <w:szCs w:val="32"/>
        </w:rPr>
        <w:t>4. Порядок предоставления питания.</w:t>
      </w:r>
    </w:p>
    <w:p w:rsidR="00B31FAD" w:rsidRDefault="00B31FAD" w:rsidP="00667C05">
      <w:r>
        <w:t>4.1 Питание обучающимся производится на основании заявления родителя (законного представителя) на платной и бесплатной основе.</w:t>
      </w:r>
    </w:p>
    <w:p w:rsidR="00B31FAD" w:rsidRDefault="00B31FAD" w:rsidP="00667C05">
      <w:r>
        <w:t>4.2. В первоочередном порядке бесплатным питанием обеспечиваются дети, находящиеся в трудной жизненной ситуации согласно ФЗ от 24.07.1998 г. №124-ФЗ «Об основных гарантиях прав ребенка в Российской Федерации</w:t>
      </w:r>
      <w:proofErr w:type="gramStart"/>
      <w:r>
        <w:t>»</w:t>
      </w:r>
      <w:proofErr w:type="gramEnd"/>
      <w:r>
        <w:t xml:space="preserve"> и очно обучающиеся в общеобразовательной организации:</w:t>
      </w:r>
    </w:p>
    <w:p w:rsidR="00B31FAD" w:rsidRDefault="00B31FAD" w:rsidP="00667C05">
      <w:r>
        <w:t>-дети сироты и дети, оставшиеся без попечения родителей.</w:t>
      </w:r>
    </w:p>
    <w:p w:rsidR="00B31FAD" w:rsidRDefault="00B31FAD" w:rsidP="00667C05">
      <w:r>
        <w:t>-дети-инвалиды.</w:t>
      </w:r>
    </w:p>
    <w:p w:rsidR="00B31FAD" w:rsidRDefault="00F15F9A" w:rsidP="00667C05">
      <w:r>
        <w:t>-дети с ограниченными возможностями здор</w:t>
      </w:r>
      <w:r w:rsidR="00B31FAD">
        <w:t>овья, то есть имеющие недостатки в физическом и (или) психологическом развитии.</w:t>
      </w:r>
    </w:p>
    <w:p w:rsidR="00B31FAD" w:rsidRDefault="00B31FAD" w:rsidP="00667C05">
      <w:r>
        <w:t>-дети, жертвы вооруженных и межнациональных конфликтов, экологических и техногенных катастроф</w:t>
      </w:r>
      <w:r w:rsidR="00F15F9A">
        <w:t>, стихийных бедствий.</w:t>
      </w:r>
    </w:p>
    <w:p w:rsidR="00F15F9A" w:rsidRDefault="00F15F9A" w:rsidP="00667C05">
      <w:r>
        <w:t>-дети из семей беженцев-переселенцев.</w:t>
      </w:r>
    </w:p>
    <w:p w:rsidR="00F15F9A" w:rsidRDefault="00F15F9A" w:rsidP="00667C05">
      <w:r>
        <w:t>-дети-жертвы насилия.</w:t>
      </w:r>
    </w:p>
    <w:p w:rsidR="00F15F9A" w:rsidRDefault="00F15F9A" w:rsidP="00667C05">
      <w:r>
        <w:t>-дети, проживающие в малоимущих семьях.</w:t>
      </w:r>
    </w:p>
    <w:p w:rsidR="00F15F9A" w:rsidRDefault="00F15F9A" w:rsidP="00667C05">
      <w:r>
        <w:t>4.2. Работа по формированию списков детей для обеспечения горячим питанием на платной и бесплатной основе проводится образовательной организацией в начале учебного года (сентябрь) и по окончании календарного года (январь следующего)</w:t>
      </w:r>
    </w:p>
    <w:p w:rsidR="00F15F9A" w:rsidRDefault="00F15F9A" w:rsidP="00667C05">
      <w:r>
        <w:t>4.3. Предоставление горячего питания общеобразовательными организациями осуществляется по единому меню, утвержденному руководителем общеобразовательной организации. Меню должно быть размещено на сайте образовательной организации.</w:t>
      </w:r>
    </w:p>
    <w:p w:rsidR="00F15F9A" w:rsidRDefault="00F15F9A" w:rsidP="00667C05">
      <w:r>
        <w:t>4.4. Бесплатное горячее питание учащихся образовательной организации осуществляется на основании заявления одного из родителей (законных представителей) учащегося на имя руководителя образовательной организации с приложением копии документа, подтверждающего статус ребенка.</w:t>
      </w:r>
    </w:p>
    <w:p w:rsidR="00F15F9A" w:rsidRDefault="00F15F9A" w:rsidP="00667C05">
      <w:r>
        <w:t>4.5. Список учащихся, получающих бесплатное питание, составляется на основании протокола социальной комиссии Совета депутатов и утверждается главой сельского поселения.</w:t>
      </w:r>
    </w:p>
    <w:p w:rsidR="00F15F9A" w:rsidRDefault="00F15F9A" w:rsidP="00667C05">
      <w:r>
        <w:t>4.6. В исключительных случаях инициаторами включения в списки могут выступать представители родительской общественности, классный руководитель.</w:t>
      </w:r>
    </w:p>
    <w:p w:rsidR="00F15F9A" w:rsidRPr="00CB7E09" w:rsidRDefault="00F15F9A" w:rsidP="00667C05">
      <w:pPr>
        <w:rPr>
          <w:sz w:val="32"/>
          <w:szCs w:val="32"/>
        </w:rPr>
      </w:pPr>
    </w:p>
    <w:p w:rsidR="00F15F9A" w:rsidRPr="00CB7E09" w:rsidRDefault="00F15F9A" w:rsidP="00667C05">
      <w:pPr>
        <w:rPr>
          <w:sz w:val="32"/>
          <w:szCs w:val="32"/>
        </w:rPr>
      </w:pPr>
      <w:r w:rsidRPr="00CB7E09">
        <w:rPr>
          <w:sz w:val="32"/>
          <w:szCs w:val="32"/>
        </w:rPr>
        <w:t>5. Порядок организации питания.</w:t>
      </w:r>
    </w:p>
    <w:p w:rsidR="00F15F9A" w:rsidRDefault="00F15F9A" w:rsidP="004A3EEF">
      <w:r>
        <w:t>5.1. Режим питания в общеобразовательных организациях определяется утв</w:t>
      </w:r>
      <w:r w:rsidR="004A3EEF">
        <w:t xml:space="preserve">ержденным </w:t>
      </w:r>
      <w:r w:rsidR="004A3EEF" w:rsidRPr="006D2D5D">
        <w:t>СанПиН 2.3/2.4.3590-20 «Санитарно-эпидемиологические требования к организации общественного питания населения»</w:t>
      </w:r>
      <w:r w:rsidR="004A3EEF">
        <w:t>, «Рекомендациями по организации питания обучающихся общеобразовательных организаций МР 2.4. 0179-20», утвержденными Руководителем Федеральной службы по надзору в сфере защиты прав потребителей и благополучия человека, главным государственным санитарным врачом РФ 18.05.2020.</w:t>
      </w:r>
    </w:p>
    <w:p w:rsidR="004A3EEF" w:rsidRDefault="004A3EEF" w:rsidP="004A3EEF">
      <w:r>
        <w:t xml:space="preserve">5.2. </w:t>
      </w:r>
      <w:r w:rsidR="00A26D54">
        <w:t>Питание учащихся осуществляется на основании двенадцатидневного меню, которое утверждается руководителем общеобразовательной организации.</w:t>
      </w:r>
    </w:p>
    <w:p w:rsidR="00A26D54" w:rsidRDefault="00A26D54" w:rsidP="004A3EEF">
      <w:r>
        <w:t>5.3. Ежедневное меню составляется и подписывается диетсестрой, утверждается руководителем общеобразовательной организации.</w:t>
      </w:r>
    </w:p>
    <w:p w:rsidR="00A26D54" w:rsidRDefault="00A26D54" w:rsidP="004A3EEF">
      <w:r>
        <w:t>5.4 Ежедневное меню должно содержать информацию о количественном выходе блюд, энергетической и пищевой ценности, стоимости блюд.</w:t>
      </w:r>
    </w:p>
    <w:p w:rsidR="00A26D54" w:rsidRPr="00CB7E09" w:rsidRDefault="00A26D54" w:rsidP="004A3EEF">
      <w:pPr>
        <w:rPr>
          <w:sz w:val="32"/>
          <w:szCs w:val="32"/>
        </w:rPr>
      </w:pPr>
      <w:r w:rsidRPr="00CB7E09">
        <w:rPr>
          <w:sz w:val="32"/>
          <w:szCs w:val="32"/>
        </w:rPr>
        <w:t>6. Контроль за обеспечением питания.</w:t>
      </w:r>
    </w:p>
    <w:p w:rsidR="00A26D54" w:rsidRDefault="00A26D54" w:rsidP="004A3EEF">
      <w:r>
        <w:t>6.1 Управление образования:</w:t>
      </w:r>
    </w:p>
    <w:p w:rsidR="00A26D54" w:rsidRDefault="00A26D54" w:rsidP="004A3EEF">
      <w:r>
        <w:t>-</w:t>
      </w:r>
      <w:r w:rsidR="00AC63EE">
        <w:t>ведет мониторинг.</w:t>
      </w:r>
    </w:p>
    <w:p w:rsidR="00AC63EE" w:rsidRDefault="00AC63EE" w:rsidP="004A3EEF">
      <w:r>
        <w:t>-осуществляет информирование руководителей общеобразовательных организаций об изменениях в законодательных и и6ных нормативных актах по организации питания.</w:t>
      </w:r>
    </w:p>
    <w:p w:rsidR="00AC63EE" w:rsidRDefault="00AC63EE" w:rsidP="00AC63EE">
      <w:r>
        <w:t>-организует консультирование руководителей общеобразовательных организаций по вопросам организации питания с привлечением специалистов.</w:t>
      </w:r>
    </w:p>
    <w:p w:rsidR="00AC63EE" w:rsidRDefault="00AC63EE" w:rsidP="00AC63EE">
      <w:r>
        <w:t>-обеспечивает единую нормативно-правовую основу организации питания.</w:t>
      </w:r>
    </w:p>
    <w:p w:rsidR="00AC63EE" w:rsidRDefault="00AC63EE" w:rsidP="00AC63EE">
      <w:r>
        <w:t>-рассматривает вопросы организации питания обучающихся на совещаниях в Управлении образования, выносит на рассмотрении администрации района.</w:t>
      </w:r>
    </w:p>
    <w:p w:rsidR="00AC63EE" w:rsidRDefault="00AC63EE" w:rsidP="00AC63EE">
      <w:r>
        <w:t>-Осуществляет контроль за организацией и качеством питания в подведомственных общеобразовательных организациях</w:t>
      </w:r>
    </w:p>
    <w:p w:rsidR="00AC63EE" w:rsidRDefault="00AC63EE" w:rsidP="00AC63EE">
      <w:r>
        <w:t>6.2. Руководители общеобразовательных организаций:</w:t>
      </w:r>
    </w:p>
    <w:p w:rsidR="00AC63EE" w:rsidRDefault="00AC63EE" w:rsidP="00AC63EE">
      <w:r>
        <w:t>-осуществляют контроль за обеспечением и качеством питания учащихся.</w:t>
      </w:r>
    </w:p>
    <w:p w:rsidR="00AC63EE" w:rsidRDefault="00AC63EE" w:rsidP="00AC63EE">
      <w:r>
        <w:t>-</w:t>
      </w:r>
      <w:r w:rsidR="002D5E6F">
        <w:t>обеспечивают создание необходимых условий для организации питания учащихся.</w:t>
      </w:r>
    </w:p>
    <w:p w:rsidR="002D5E6F" w:rsidRDefault="002D5E6F" w:rsidP="002D5E6F">
      <w:r>
        <w:t>-создают комиссию по контролю за организацией питания в общеобразовательной организации в составе: руководитель общеобразовательной организации, ответственный за организацию питанию, диетсестра, представитель родительского комитета.</w:t>
      </w:r>
    </w:p>
    <w:p w:rsidR="002D5E6F" w:rsidRDefault="002D5E6F" w:rsidP="002D5E6F">
      <w:r>
        <w:t>-контроль за организацией питания учащихся осуществляется не реже 1 раза в квартал. По результатам проверок составляются акты, справки.</w:t>
      </w:r>
    </w:p>
    <w:p w:rsidR="002D5E6F" w:rsidRDefault="002D5E6F" w:rsidP="002D5E6F">
      <w:r>
        <w:lastRenderedPageBreak/>
        <w:t>6.3. Ответственное за организацию лицо назначается руководителем общеобразовательной организации.</w:t>
      </w:r>
    </w:p>
    <w:p w:rsidR="002D5E6F" w:rsidRDefault="002D5E6F" w:rsidP="002D5E6F">
      <w:r>
        <w:t>6.</w:t>
      </w:r>
      <w:proofErr w:type="gramStart"/>
      <w:r>
        <w:t>4.Ответственный</w:t>
      </w:r>
      <w:proofErr w:type="gramEnd"/>
      <w:r>
        <w:t xml:space="preserve"> за организацию питания в общеобразовательной организации:</w:t>
      </w:r>
    </w:p>
    <w:p w:rsidR="005C6794" w:rsidRDefault="005C6794" w:rsidP="002D5E6F">
      <w:r>
        <w:t>-координирует и контролирует деятельность работников пищеблока, поставщиков продуктов питания.</w:t>
      </w:r>
    </w:p>
    <w:p w:rsidR="005C6794" w:rsidRDefault="005C6794" w:rsidP="002D5E6F">
      <w:r>
        <w:t>-контролирует заявки на количество учащихся для предоставления питания.</w:t>
      </w:r>
    </w:p>
    <w:p w:rsidR="005C6794" w:rsidRDefault="005C6794" w:rsidP="002D5E6F">
      <w:r>
        <w:t>-организовывает и контролирует учет фактической посещаемости учащихся.</w:t>
      </w:r>
    </w:p>
    <w:p w:rsidR="005C6794" w:rsidRDefault="005C6794" w:rsidP="002D5E6F">
      <w:r>
        <w:t>-инициирует, разрабатывает и координирует работу по формированию здорового образа питания учащихся и родителей.</w:t>
      </w:r>
    </w:p>
    <w:p w:rsidR="005C6794" w:rsidRDefault="005C6794" w:rsidP="002D5E6F">
      <w:r>
        <w:t>-осуществляет мониторинг удовлетворенности качеством питания.</w:t>
      </w:r>
    </w:p>
    <w:p w:rsidR="005C6794" w:rsidRDefault="005C6794" w:rsidP="002D5E6F">
      <w:r>
        <w:t>-осуществляет контроль за организацией питания и соблюдением питьевого режима учащихся.</w:t>
      </w:r>
    </w:p>
    <w:p w:rsidR="005C6794" w:rsidRPr="00CB7E09" w:rsidRDefault="005C6794" w:rsidP="002D5E6F">
      <w:pPr>
        <w:rPr>
          <w:sz w:val="32"/>
          <w:szCs w:val="32"/>
        </w:rPr>
      </w:pPr>
      <w:r w:rsidRPr="00CB7E09">
        <w:rPr>
          <w:sz w:val="32"/>
          <w:szCs w:val="32"/>
        </w:rPr>
        <w:t>7. Обязанности руководителя и диетсестры</w:t>
      </w:r>
    </w:p>
    <w:p w:rsidR="005C6794" w:rsidRDefault="00A722D9" w:rsidP="00A722D9">
      <w:r>
        <w:t>7.1. Руководитель общеобразовательной организации обеспечивает:</w:t>
      </w:r>
    </w:p>
    <w:p w:rsidR="00A722D9" w:rsidRDefault="00A722D9" w:rsidP="00A722D9">
      <w:r>
        <w:t xml:space="preserve">-наличие в организации санитарных правил и норм и доведение их до содержания сотрудников организации. </w:t>
      </w:r>
    </w:p>
    <w:p w:rsidR="00A722D9" w:rsidRDefault="00A722D9" w:rsidP="00A722D9">
      <w:r>
        <w:t>-выполнение требований санитарных правил и норм сотрудниками организации.</w:t>
      </w:r>
    </w:p>
    <w:p w:rsidR="00A722D9" w:rsidRDefault="00A722D9" w:rsidP="00A722D9">
      <w:r>
        <w:t>-организацию производственного и лабораторного контроля.</w:t>
      </w:r>
    </w:p>
    <w:p w:rsidR="00A722D9" w:rsidRDefault="00A722D9" w:rsidP="00A722D9">
      <w:r>
        <w:t>-прием на работу лиц, имеющих допуск по состоянию здоровья, прошедших профессиональную гигиеническую подготовку и аттестацию.</w:t>
      </w:r>
    </w:p>
    <w:p w:rsidR="00A722D9" w:rsidRDefault="00A722D9" w:rsidP="00A722D9">
      <w:r>
        <w:t>-наличие медицинских книжек на каждого работника.</w:t>
      </w:r>
    </w:p>
    <w:p w:rsidR="00A722D9" w:rsidRDefault="00A722D9" w:rsidP="00A722D9">
      <w:r>
        <w:t>-своевременное прохождение предварительных при поступлении и периодических медицинских обследований всеми работниками в установленном порядке.</w:t>
      </w:r>
    </w:p>
    <w:p w:rsidR="00A722D9" w:rsidRDefault="00A722D9" w:rsidP="00A722D9">
      <w:r>
        <w:t>-организацию курсовой гигиенической подготовки и переподготовки по программе гигиенического обучения не реже 1 раза в 2 года в установленном порядке.</w:t>
      </w:r>
    </w:p>
    <w:p w:rsidR="00A722D9" w:rsidRDefault="00A722D9" w:rsidP="00A722D9">
      <w:r>
        <w:t>-</w:t>
      </w:r>
      <w:r w:rsidR="00513ACE">
        <w:t xml:space="preserve">выполнение постановлений и предписаний органов </w:t>
      </w:r>
      <w:proofErr w:type="spellStart"/>
      <w:r w:rsidR="00513ACE">
        <w:t>Роспотребнадзора</w:t>
      </w:r>
      <w:proofErr w:type="spellEnd"/>
      <w:r w:rsidR="00513ACE">
        <w:t>.</w:t>
      </w:r>
    </w:p>
    <w:p w:rsidR="00513ACE" w:rsidRDefault="00513ACE" w:rsidP="00A722D9">
      <w:r>
        <w:t>-наличие санитарного журнала установленной формы.</w:t>
      </w:r>
    </w:p>
    <w:p w:rsidR="00513ACE" w:rsidRDefault="00513ACE" w:rsidP="00A722D9">
      <w:r>
        <w:t>-условия труда в соответствии с действующим законодательством, санитарными и гигиеническими нормативами.</w:t>
      </w:r>
    </w:p>
    <w:p w:rsidR="00513ACE" w:rsidRDefault="00513ACE" w:rsidP="00A722D9">
      <w:r>
        <w:t>-эффективную работу санитарно-технического, технологического, холодильного и другого оборудования организации.</w:t>
      </w:r>
    </w:p>
    <w:p w:rsidR="00513ACE" w:rsidRDefault="00513ACE" w:rsidP="00A722D9">
      <w:r>
        <w:t>-проведение мероприятий по дезинсекции, дезинфекции и дератизации.</w:t>
      </w:r>
    </w:p>
    <w:p w:rsidR="00513ACE" w:rsidRDefault="00513ACE" w:rsidP="00A722D9">
      <w:r>
        <w:t>-наличие аптечек для оказания первой медицинской помощи и их своевременное обновление.</w:t>
      </w:r>
    </w:p>
    <w:p w:rsidR="00513ACE" w:rsidRDefault="00513ACE" w:rsidP="00A722D9">
      <w:r>
        <w:lastRenderedPageBreak/>
        <w:t>-организацию санитарно-просветительской работа.</w:t>
      </w:r>
    </w:p>
    <w:p w:rsidR="00513ACE" w:rsidRDefault="00513ACE" w:rsidP="00A722D9">
      <w:r>
        <w:t>Диетсестра обеспечивает:</w:t>
      </w:r>
    </w:p>
    <w:p w:rsidR="00513ACE" w:rsidRDefault="00513ACE" w:rsidP="00A722D9">
      <w:r>
        <w:t>Составление сбалансированного двенадцатидневного меню.</w:t>
      </w:r>
    </w:p>
    <w:p w:rsidR="00513ACE" w:rsidRDefault="00513ACE" w:rsidP="00A722D9">
      <w:r>
        <w:t>-составление ежедневного меню.</w:t>
      </w:r>
    </w:p>
    <w:p w:rsidR="00513ACE" w:rsidRDefault="00513ACE" w:rsidP="00A722D9">
      <w:r>
        <w:t xml:space="preserve">-работу </w:t>
      </w:r>
      <w:proofErr w:type="spellStart"/>
      <w:r>
        <w:t>бракеражной</w:t>
      </w:r>
      <w:proofErr w:type="spellEnd"/>
      <w:r>
        <w:t xml:space="preserve"> комиссии.</w:t>
      </w:r>
    </w:p>
    <w:p w:rsidR="00513ACE" w:rsidRPr="00CB7E09" w:rsidRDefault="00513ACE" w:rsidP="00A722D9">
      <w:pPr>
        <w:rPr>
          <w:sz w:val="32"/>
          <w:szCs w:val="32"/>
        </w:rPr>
      </w:pPr>
      <w:r w:rsidRPr="00CB7E09">
        <w:rPr>
          <w:sz w:val="32"/>
          <w:szCs w:val="32"/>
        </w:rPr>
        <w:t>8.Права и обязанности родителей (законных представителей)</w:t>
      </w:r>
    </w:p>
    <w:p w:rsidR="00513ACE" w:rsidRDefault="00513ACE" w:rsidP="00A722D9">
      <w:r>
        <w:t>8.1 Родители имеют право:</w:t>
      </w:r>
    </w:p>
    <w:p w:rsidR="00513ACE" w:rsidRDefault="00513ACE" w:rsidP="00A722D9">
      <w:r>
        <w:t>-подавать заявление на обеспечение своих детей льготным питанием.</w:t>
      </w:r>
    </w:p>
    <w:p w:rsidR="00513ACE" w:rsidRDefault="00513ACE" w:rsidP="00A722D9">
      <w:r>
        <w:t>Вносить предложения по улучшению организации питания учащихся.</w:t>
      </w:r>
    </w:p>
    <w:p w:rsidR="00513ACE" w:rsidRDefault="00513ACE" w:rsidP="00A722D9">
      <w:r>
        <w:t>-знакомиться с двенадцатидневным и ежедневным меню.</w:t>
      </w:r>
    </w:p>
    <w:p w:rsidR="00513ACE" w:rsidRDefault="00513ACE" w:rsidP="00A722D9">
      <w:r>
        <w:t>-участвовать в работе родительского контроля по организации питания учащихся.</w:t>
      </w:r>
    </w:p>
    <w:p w:rsidR="00513ACE" w:rsidRDefault="00513ACE" w:rsidP="00A722D9">
      <w:r>
        <w:t>8.2. Родители (Законные представители) обязаны:</w:t>
      </w:r>
    </w:p>
    <w:p w:rsidR="00513ACE" w:rsidRDefault="00E15516" w:rsidP="00A722D9">
      <w:r>
        <w:t>-при предоставлении заявления на льготное питание предоставить комиссии по распределению льготных мест все необходимые документы, предусмотренные действующими нормативными актами.</w:t>
      </w:r>
    </w:p>
    <w:p w:rsidR="00E15516" w:rsidRDefault="00E15516" w:rsidP="00A722D9">
      <w:r>
        <w:t>-своевременно вносить плату за питание ребенка.</w:t>
      </w:r>
    </w:p>
    <w:p w:rsidR="00E15516" w:rsidRDefault="00E15516" w:rsidP="00A722D9">
      <w:r>
        <w:t>-своевременно сообщать классному руководителю о болезни ребенка или его временном отсутствии.</w:t>
      </w:r>
    </w:p>
    <w:p w:rsidR="00E15516" w:rsidRDefault="00E15516" w:rsidP="00A722D9">
      <w:r>
        <w:t>-своевременно предупреждать диетсестру или классного руководителя о имеющихся у ребенка аллергических реакциях на продукты питания.</w:t>
      </w:r>
    </w:p>
    <w:p w:rsidR="00E15516" w:rsidRDefault="00E15516" w:rsidP="00A722D9">
      <w:r>
        <w:t>-вести разъяснительную работу с детьми по привитию навыков здорового образа жизни и правильного питания.</w:t>
      </w:r>
    </w:p>
    <w:p w:rsidR="00E15516" w:rsidRPr="00CB7E09" w:rsidRDefault="00E15516" w:rsidP="00A722D9">
      <w:pPr>
        <w:rPr>
          <w:sz w:val="32"/>
          <w:szCs w:val="32"/>
        </w:rPr>
      </w:pPr>
      <w:r w:rsidRPr="00CB7E09">
        <w:rPr>
          <w:sz w:val="32"/>
          <w:szCs w:val="32"/>
        </w:rPr>
        <w:t>9. Ответственность за организацию и контроль за предоставлением питания, предоставлением данных для размещения в системе ЕГИССО.</w:t>
      </w:r>
    </w:p>
    <w:p w:rsidR="00E15516" w:rsidRDefault="00E15516" w:rsidP="00576C24">
      <w:r>
        <w:t>9.1. Контроль за организацией получения горячего питания обучающимися возлагается на классных руководителей</w:t>
      </w:r>
      <w:r w:rsidR="00576C24">
        <w:t xml:space="preserve"> общеобразовательных организаций.</w:t>
      </w:r>
    </w:p>
    <w:p w:rsidR="00CB7E09" w:rsidRDefault="00CB7E09" w:rsidP="00576C24">
      <w:r>
        <w:t>9.2. Контроль за организацией горячего питания, предоставлением данных для размещения в ЕГИССО возлагается на руководителей общеобразовательной организации.</w:t>
      </w:r>
    </w:p>
    <w:p w:rsidR="00CB7E09" w:rsidRDefault="00CB7E09" w:rsidP="00576C24">
      <w:r>
        <w:t xml:space="preserve">9.3. Руководители общеобразовательной организации вправе корректировать во время учебного года списки детей, которым предоставляется бесплатное или льготное питание в пределах </w:t>
      </w:r>
      <w:r>
        <w:lastRenderedPageBreak/>
        <w:t>выделенных ассигнований и при наличии необходимых документов с обязательным предоставлением сведений для введения данных в систему ЕГИССО.</w:t>
      </w:r>
    </w:p>
    <w:p w:rsidR="00CB7E09" w:rsidRDefault="00CB7E09" w:rsidP="00576C24">
      <w:r>
        <w:t>9.4. Ответственность за организацию питания учащихся, расходование бюджетных средств на эти цели, соблюдение санитарно-гигиенических требований возлагается на руководителя общеобразовательной организации.</w:t>
      </w:r>
    </w:p>
    <w:p w:rsidR="00667C05" w:rsidRDefault="00667C05" w:rsidP="006D2D5D"/>
    <w:p w:rsidR="00AC6E20" w:rsidRDefault="00AC6E20" w:rsidP="006D2D5D"/>
    <w:p w:rsidR="00AC6E20" w:rsidRPr="00AC6E20" w:rsidRDefault="00AC6E20" w:rsidP="006D2D5D">
      <w:pPr>
        <w:rPr>
          <w:rStyle w:val="a5"/>
          <w:rFonts w:ascii="Times New Roman" w:hAnsi="Times New Roman" w:cs="Times New Roman"/>
          <w:color w:val="2C2D2E"/>
          <w:sz w:val="23"/>
          <w:szCs w:val="23"/>
          <w:shd w:val="clear" w:color="auto" w:fill="FFFFFF"/>
        </w:rPr>
      </w:pPr>
    </w:p>
    <w:p w:rsidR="006D2D5D" w:rsidRPr="006D2D5D" w:rsidRDefault="006D2D5D" w:rsidP="006D2D5D">
      <w:pPr>
        <w:rPr>
          <w:rFonts w:ascii="Times New Roman" w:hAnsi="Times New Roman" w:cs="Times New Roman"/>
          <w:b/>
          <w:bCs/>
          <w:color w:val="2C2D2E"/>
          <w:sz w:val="23"/>
          <w:szCs w:val="23"/>
          <w:shd w:val="clear" w:color="auto" w:fill="FFFFFF"/>
        </w:rPr>
      </w:pPr>
    </w:p>
    <w:p w:rsidR="00C3342E" w:rsidRPr="008D3326" w:rsidRDefault="00C3342E"/>
    <w:sectPr w:rsidR="00C3342E" w:rsidRPr="008D33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4A566B"/>
    <w:multiLevelType w:val="multilevel"/>
    <w:tmpl w:val="FA86A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64B"/>
    <w:rsid w:val="002D5E6F"/>
    <w:rsid w:val="004A3EEF"/>
    <w:rsid w:val="00513ACE"/>
    <w:rsid w:val="00576C24"/>
    <w:rsid w:val="005C6794"/>
    <w:rsid w:val="006200F8"/>
    <w:rsid w:val="00667C05"/>
    <w:rsid w:val="006D2D5D"/>
    <w:rsid w:val="0085458B"/>
    <w:rsid w:val="008D3326"/>
    <w:rsid w:val="00A26D54"/>
    <w:rsid w:val="00A345F5"/>
    <w:rsid w:val="00A722D9"/>
    <w:rsid w:val="00AC63EE"/>
    <w:rsid w:val="00AC6E20"/>
    <w:rsid w:val="00B31FAD"/>
    <w:rsid w:val="00C3342E"/>
    <w:rsid w:val="00CB7E09"/>
    <w:rsid w:val="00DA752F"/>
    <w:rsid w:val="00E15516"/>
    <w:rsid w:val="00F15F9A"/>
    <w:rsid w:val="00F74E82"/>
    <w:rsid w:val="00FB4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E243289"/>
  <w15:chartTrackingRefBased/>
  <w15:docId w15:val="{2762F5B2-58B8-42D2-A571-CD12B0E28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332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75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620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6200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7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2084</Words>
  <Characters>11881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cp:lastPrinted>2022-02-09T16:21:00Z</cp:lastPrinted>
  <dcterms:created xsi:type="dcterms:W3CDTF">2022-02-04T10:25:00Z</dcterms:created>
  <dcterms:modified xsi:type="dcterms:W3CDTF">2022-02-09T16:28:00Z</dcterms:modified>
</cp:coreProperties>
</file>